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86" w:rsidRPr="000F0C86" w:rsidRDefault="000F0C86" w:rsidP="000F0C86">
      <w:pPr>
        <w:spacing w:after="0" w:line="240" w:lineRule="auto"/>
        <w:jc w:val="both"/>
        <w:rPr>
          <w:sz w:val="28"/>
          <w:szCs w:val="28"/>
        </w:rPr>
      </w:pPr>
    </w:p>
    <w:p w:rsidR="000C74AE" w:rsidRPr="000C74AE" w:rsidRDefault="000F0C86" w:rsidP="000C74AE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spacing w:val="-1"/>
          <w:sz w:val="18"/>
          <w:szCs w:val="18"/>
        </w:rPr>
      </w:pPr>
      <w:r w:rsidRPr="000F0C86">
        <w:rPr>
          <w:rFonts w:ascii="Times New Roman" w:hAnsi="Times New Roman" w:cs="Times New Roman"/>
          <w:sz w:val="28"/>
          <w:szCs w:val="28"/>
        </w:rPr>
        <w:t xml:space="preserve">        </w:t>
      </w:r>
      <w:r w:rsidR="000C74AE" w:rsidRPr="000C74AE">
        <w:rPr>
          <w:rFonts w:ascii="Times New Roman" w:eastAsia="Calibri" w:hAnsi="Times New Roman" w:cs="Times New Roman"/>
          <w:spacing w:val="-1"/>
          <w:sz w:val="18"/>
          <w:szCs w:val="18"/>
        </w:rPr>
        <w:t>Муниципальное  казенное общеобразовательное учреждение  «Средняя общеобразовательная школа №3</w:t>
      </w:r>
    </w:p>
    <w:p w:rsidR="000C74AE" w:rsidRPr="000C74AE" w:rsidRDefault="000C74AE" w:rsidP="000C74AE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spacing w:val="-1"/>
          <w:sz w:val="18"/>
          <w:szCs w:val="18"/>
        </w:rPr>
      </w:pPr>
      <w:r w:rsidRPr="000C74AE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  с углубленным изучением отдельных предметов</w:t>
      </w:r>
    </w:p>
    <w:p w:rsidR="000C74AE" w:rsidRPr="000C74AE" w:rsidRDefault="000C74AE" w:rsidP="000C74AE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spacing w:val="-1"/>
          <w:sz w:val="18"/>
          <w:szCs w:val="18"/>
        </w:rPr>
      </w:pPr>
      <w:proofErr w:type="spellStart"/>
      <w:r w:rsidRPr="000C74AE">
        <w:rPr>
          <w:rFonts w:ascii="Times New Roman" w:eastAsia="Calibri" w:hAnsi="Times New Roman" w:cs="Times New Roman"/>
          <w:spacing w:val="-1"/>
          <w:sz w:val="18"/>
          <w:szCs w:val="18"/>
        </w:rPr>
        <w:t>Нефтекумского</w:t>
      </w:r>
      <w:proofErr w:type="spellEnd"/>
      <w:r w:rsidRPr="000C74AE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муниципального района Ставропольского края</w:t>
      </w:r>
    </w:p>
    <w:p w:rsidR="000C74AE" w:rsidRPr="000C74AE" w:rsidRDefault="000C74AE" w:rsidP="000C74AE">
      <w:pPr>
        <w:spacing w:after="0" w:line="240" w:lineRule="auto"/>
        <w:ind w:right="539"/>
        <w:jc w:val="center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4"/>
        <w:gridCol w:w="4807"/>
      </w:tblGrid>
      <w:tr w:rsidR="000C74AE" w:rsidRPr="000C74AE" w:rsidTr="00D37EE8">
        <w:tc>
          <w:tcPr>
            <w:tcW w:w="4916" w:type="dxa"/>
            <w:shd w:val="clear" w:color="auto" w:fill="auto"/>
          </w:tcPr>
          <w:p w:rsidR="000C74AE" w:rsidRPr="000C74AE" w:rsidRDefault="000C74AE" w:rsidP="000C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74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  <w:p w:rsidR="000C74AE" w:rsidRPr="000C74AE" w:rsidRDefault="000C74AE" w:rsidP="000C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4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Педагогическим советом</w:t>
            </w:r>
          </w:p>
          <w:p w:rsidR="000C74AE" w:rsidRPr="000C74AE" w:rsidRDefault="000C74AE" w:rsidP="000C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4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__________________года</w:t>
            </w:r>
          </w:p>
          <w:p w:rsidR="000C74AE" w:rsidRPr="000C74AE" w:rsidRDefault="000C74AE" w:rsidP="000C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4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 ____________</w:t>
            </w:r>
          </w:p>
          <w:p w:rsidR="000C74AE" w:rsidRPr="000C74AE" w:rsidRDefault="000C74AE" w:rsidP="000C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0C74AE" w:rsidRPr="000C74AE" w:rsidRDefault="000C74AE" w:rsidP="000C74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74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0C74AE" w:rsidRPr="000C74AE" w:rsidRDefault="000C74AE" w:rsidP="000C74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4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введено в действие</w:t>
            </w:r>
          </w:p>
          <w:p w:rsidR="000C74AE" w:rsidRPr="000C74AE" w:rsidRDefault="000C74AE" w:rsidP="000C74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4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приказом № ___________</w:t>
            </w:r>
          </w:p>
          <w:p w:rsidR="000C74AE" w:rsidRPr="000C74AE" w:rsidRDefault="000C74AE" w:rsidP="000C74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4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«___»_____________20___года</w:t>
            </w:r>
          </w:p>
          <w:p w:rsidR="000C74AE" w:rsidRPr="000C74AE" w:rsidRDefault="000C74AE" w:rsidP="000C74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4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МКОУ СОШ № 3</w:t>
            </w:r>
          </w:p>
          <w:p w:rsidR="000C74AE" w:rsidRPr="000C74AE" w:rsidRDefault="000C74AE" w:rsidP="000C74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4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_________________И.А. Бочкова</w:t>
            </w:r>
          </w:p>
        </w:tc>
      </w:tr>
    </w:tbl>
    <w:p w:rsidR="000F0C86" w:rsidRPr="000F0C86" w:rsidRDefault="000F0C86" w:rsidP="000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C74A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F0C86" w:rsidRPr="000C74AE" w:rsidRDefault="000F0C86" w:rsidP="000C7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4AE">
        <w:rPr>
          <w:rFonts w:ascii="Times New Roman" w:hAnsi="Times New Roman" w:cs="Times New Roman"/>
          <w:b/>
          <w:sz w:val="28"/>
          <w:szCs w:val="28"/>
        </w:rPr>
        <w:t>ПОЛОЖЕНИЕ  о</w:t>
      </w:r>
    </w:p>
    <w:p w:rsidR="000F0C86" w:rsidRPr="000C74AE" w:rsidRDefault="000F0C86" w:rsidP="000C7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4AE">
        <w:rPr>
          <w:rFonts w:ascii="Times New Roman" w:hAnsi="Times New Roman" w:cs="Times New Roman"/>
          <w:b/>
          <w:sz w:val="28"/>
          <w:szCs w:val="28"/>
        </w:rPr>
        <w:t>комиссии по противодействию коррупции</w:t>
      </w:r>
    </w:p>
    <w:p w:rsidR="000F0C86" w:rsidRPr="000F0C86" w:rsidRDefault="000F0C86" w:rsidP="000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86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0F0C86" w:rsidRPr="000F0C86" w:rsidRDefault="000F0C86" w:rsidP="000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86">
        <w:rPr>
          <w:rFonts w:ascii="Times New Roman" w:hAnsi="Times New Roman" w:cs="Times New Roman"/>
          <w:sz w:val="28"/>
          <w:szCs w:val="28"/>
        </w:rPr>
        <w:t>1.1. Комиссия по противодействию коррупции</w:t>
      </w:r>
      <w:r w:rsidR="000C74AE">
        <w:rPr>
          <w:rFonts w:ascii="Times New Roman" w:hAnsi="Times New Roman" w:cs="Times New Roman"/>
          <w:sz w:val="28"/>
          <w:szCs w:val="28"/>
        </w:rPr>
        <w:t xml:space="preserve"> </w:t>
      </w:r>
      <w:r w:rsidRPr="000F0C86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0F0C8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0F0C86">
        <w:rPr>
          <w:rFonts w:ascii="Times New Roman" w:hAnsi="Times New Roman" w:cs="Times New Roman"/>
          <w:sz w:val="28"/>
          <w:szCs w:val="28"/>
        </w:rPr>
        <w:t xml:space="preserve">омиссия) является постоянно </w:t>
      </w:r>
      <w:r w:rsidR="000C74AE">
        <w:rPr>
          <w:rFonts w:ascii="Times New Roman" w:hAnsi="Times New Roman" w:cs="Times New Roman"/>
          <w:sz w:val="28"/>
          <w:szCs w:val="28"/>
        </w:rPr>
        <w:t xml:space="preserve"> </w:t>
      </w:r>
      <w:r w:rsidRPr="000F0C86">
        <w:rPr>
          <w:rFonts w:ascii="Times New Roman" w:hAnsi="Times New Roman" w:cs="Times New Roman"/>
          <w:sz w:val="28"/>
          <w:szCs w:val="28"/>
        </w:rPr>
        <w:t xml:space="preserve">действующим коллегиальным совещательным органом, обеспечивающим взаимодействие </w:t>
      </w:r>
      <w:r w:rsidR="000C74AE">
        <w:rPr>
          <w:rFonts w:ascii="Times New Roman" w:hAnsi="Times New Roman" w:cs="Times New Roman"/>
          <w:sz w:val="28"/>
          <w:szCs w:val="28"/>
        </w:rPr>
        <w:t xml:space="preserve"> </w:t>
      </w:r>
      <w:r w:rsidRPr="000F0C86">
        <w:rPr>
          <w:rFonts w:ascii="Times New Roman" w:hAnsi="Times New Roman" w:cs="Times New Roman"/>
          <w:sz w:val="28"/>
          <w:szCs w:val="28"/>
        </w:rPr>
        <w:t xml:space="preserve">субъектов  антикоррупционной  деятельности,  их  взаимодействие  с  территориальными органами  федеральной  исполнительной  власти  и  органами  исполнительной  власти </w:t>
      </w:r>
    </w:p>
    <w:p w:rsidR="000F0C86" w:rsidRPr="000F0C86" w:rsidRDefault="000F0C86" w:rsidP="000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86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0F0C86" w:rsidRPr="000F0C86" w:rsidRDefault="000F0C86" w:rsidP="000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86">
        <w:rPr>
          <w:rFonts w:ascii="Times New Roman" w:hAnsi="Times New Roman" w:cs="Times New Roman"/>
          <w:sz w:val="28"/>
          <w:szCs w:val="28"/>
        </w:rPr>
        <w:t>1.2.  Комиссия  в  своей  деятельности  руководствуется  Конституцией  Российской Федерации, федеральным законом «О противодействии коррупции», а также настоящим Положением.</w:t>
      </w:r>
    </w:p>
    <w:p w:rsidR="000F0C86" w:rsidRPr="000F0C86" w:rsidRDefault="000F0C86" w:rsidP="000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86">
        <w:rPr>
          <w:rFonts w:ascii="Times New Roman" w:hAnsi="Times New Roman" w:cs="Times New Roman"/>
          <w:sz w:val="28"/>
          <w:szCs w:val="28"/>
        </w:rPr>
        <w:t>2. Основные задачи, функции и права комиссии</w:t>
      </w:r>
    </w:p>
    <w:p w:rsidR="000F0C86" w:rsidRPr="000F0C86" w:rsidRDefault="000F0C86" w:rsidP="000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86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0F0C86" w:rsidRPr="000F0C86" w:rsidRDefault="000F0C86" w:rsidP="000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86">
        <w:rPr>
          <w:rFonts w:ascii="Times New Roman" w:hAnsi="Times New Roman" w:cs="Times New Roman"/>
          <w:sz w:val="28"/>
          <w:szCs w:val="28"/>
        </w:rPr>
        <w:t>-обеспечение условий для недопущения фактов коррупции в школе;</w:t>
      </w:r>
    </w:p>
    <w:p w:rsidR="000F0C86" w:rsidRPr="000F0C86" w:rsidRDefault="000F0C86" w:rsidP="000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86">
        <w:rPr>
          <w:rFonts w:ascii="Times New Roman" w:hAnsi="Times New Roman" w:cs="Times New Roman"/>
          <w:sz w:val="28"/>
          <w:szCs w:val="28"/>
        </w:rPr>
        <w:t>-обеспечение  защиты  прав  и  законных  интересов  сотрудников  и  учащихся  школы от</w:t>
      </w:r>
      <w:r w:rsidR="000C74AE">
        <w:rPr>
          <w:rFonts w:ascii="Times New Roman" w:hAnsi="Times New Roman" w:cs="Times New Roman"/>
          <w:sz w:val="28"/>
          <w:szCs w:val="28"/>
        </w:rPr>
        <w:t xml:space="preserve"> </w:t>
      </w:r>
      <w:r w:rsidRPr="000F0C86">
        <w:rPr>
          <w:rFonts w:ascii="Times New Roman" w:hAnsi="Times New Roman" w:cs="Times New Roman"/>
          <w:sz w:val="28"/>
          <w:szCs w:val="28"/>
        </w:rPr>
        <w:t>угроз, связанных с фактами коррупции;</w:t>
      </w:r>
    </w:p>
    <w:p w:rsidR="000F0C86" w:rsidRPr="000F0C86" w:rsidRDefault="000F0C86" w:rsidP="000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86">
        <w:rPr>
          <w:rFonts w:ascii="Times New Roman" w:hAnsi="Times New Roman" w:cs="Times New Roman"/>
          <w:sz w:val="28"/>
          <w:szCs w:val="28"/>
        </w:rPr>
        <w:t xml:space="preserve">-обеспечение проведения единой государственной политики в сфере противодействия коррупции </w:t>
      </w:r>
      <w:proofErr w:type="gramStart"/>
      <w:r w:rsidRPr="000F0C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0C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C86">
        <w:rPr>
          <w:rFonts w:ascii="Times New Roman" w:hAnsi="Times New Roman" w:cs="Times New Roman"/>
          <w:sz w:val="28"/>
          <w:szCs w:val="28"/>
        </w:rPr>
        <w:t>Нефтекумском</w:t>
      </w:r>
      <w:proofErr w:type="gramEnd"/>
      <w:r w:rsidRPr="000F0C86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0C74AE">
        <w:rPr>
          <w:rFonts w:ascii="Times New Roman" w:hAnsi="Times New Roman" w:cs="Times New Roman"/>
          <w:sz w:val="28"/>
          <w:szCs w:val="28"/>
        </w:rPr>
        <w:t xml:space="preserve"> </w:t>
      </w:r>
      <w:r w:rsidRPr="000F0C86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0F0C86" w:rsidRPr="000F0C86" w:rsidRDefault="000F0C86" w:rsidP="000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86">
        <w:rPr>
          <w:rFonts w:ascii="Times New Roman" w:hAnsi="Times New Roman" w:cs="Times New Roman"/>
          <w:sz w:val="28"/>
          <w:szCs w:val="28"/>
        </w:rPr>
        <w:t>2.2. Комиссия по противодействию коррупции:</w:t>
      </w:r>
    </w:p>
    <w:p w:rsidR="000F0C86" w:rsidRPr="000F0C86" w:rsidRDefault="000F0C86" w:rsidP="000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86">
        <w:rPr>
          <w:rFonts w:ascii="Times New Roman" w:hAnsi="Times New Roman" w:cs="Times New Roman"/>
          <w:sz w:val="28"/>
          <w:szCs w:val="28"/>
        </w:rPr>
        <w:t>-ежегодно в сентябре определяет основные направления в области противодействия коррупции и разрабатывает план мероприятий по формированию антикоррупционного мировоззрения;</w:t>
      </w:r>
    </w:p>
    <w:p w:rsidR="000F0C86" w:rsidRPr="000F0C86" w:rsidRDefault="000F0C86" w:rsidP="000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86">
        <w:rPr>
          <w:rFonts w:ascii="Times New Roman" w:hAnsi="Times New Roman" w:cs="Times New Roman"/>
          <w:sz w:val="28"/>
          <w:szCs w:val="28"/>
        </w:rPr>
        <w:t>-осуществляет противодействие коррупции в пределах своих полномочий:</w:t>
      </w:r>
    </w:p>
    <w:p w:rsidR="000F0C86" w:rsidRPr="000F0C86" w:rsidRDefault="000F0C86" w:rsidP="000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86">
        <w:rPr>
          <w:rFonts w:ascii="Times New Roman" w:hAnsi="Times New Roman" w:cs="Times New Roman"/>
          <w:sz w:val="28"/>
          <w:szCs w:val="28"/>
        </w:rPr>
        <w:t>-реализует меры, направленные на профилактику коррупции;</w:t>
      </w:r>
    </w:p>
    <w:p w:rsidR="000F0C86" w:rsidRPr="000F0C86" w:rsidRDefault="000F0C86" w:rsidP="000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86">
        <w:rPr>
          <w:rFonts w:ascii="Times New Roman" w:hAnsi="Times New Roman" w:cs="Times New Roman"/>
          <w:sz w:val="28"/>
          <w:szCs w:val="28"/>
        </w:rPr>
        <w:t>-вырабатывает механизмы защиты от проникновения коррупции в школу;</w:t>
      </w:r>
    </w:p>
    <w:p w:rsidR="000F0C86" w:rsidRPr="000F0C86" w:rsidRDefault="000F0C86" w:rsidP="000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86">
        <w:rPr>
          <w:rFonts w:ascii="Times New Roman" w:hAnsi="Times New Roman" w:cs="Times New Roman"/>
          <w:sz w:val="28"/>
          <w:szCs w:val="28"/>
        </w:rPr>
        <w:t>-осуществляет  антикоррупционную  пропаганду  и  воспитание  всех  участников образовательного процесса;</w:t>
      </w:r>
    </w:p>
    <w:p w:rsidR="000F0C86" w:rsidRPr="000F0C86" w:rsidRDefault="000F0C86" w:rsidP="000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86">
        <w:rPr>
          <w:rFonts w:ascii="Times New Roman" w:hAnsi="Times New Roman" w:cs="Times New Roman"/>
          <w:sz w:val="28"/>
          <w:szCs w:val="28"/>
        </w:rPr>
        <w:t>-осуществляет анализ обращений работников школы, обучающихся и их родителей (законных представителей) о фактах коррупционных проявлений должностными лицами;</w:t>
      </w:r>
    </w:p>
    <w:p w:rsidR="000F0C86" w:rsidRPr="000F0C86" w:rsidRDefault="000F0C86" w:rsidP="000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86">
        <w:rPr>
          <w:rFonts w:ascii="Times New Roman" w:hAnsi="Times New Roman" w:cs="Times New Roman"/>
          <w:sz w:val="28"/>
          <w:szCs w:val="28"/>
        </w:rPr>
        <w:t>-проводит  проверки  локальных  актов  школы  на  соответствие  действующему законодательству; проверяет выполнение работниками своих должностных обязанностей;</w:t>
      </w:r>
    </w:p>
    <w:p w:rsidR="000F0C86" w:rsidRPr="000F0C86" w:rsidRDefault="000F0C86" w:rsidP="000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8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C74AE">
        <w:rPr>
          <w:rFonts w:ascii="Times New Roman" w:hAnsi="Times New Roman" w:cs="Times New Roman"/>
          <w:sz w:val="28"/>
          <w:szCs w:val="28"/>
        </w:rPr>
        <w:t xml:space="preserve"> </w:t>
      </w:r>
      <w:r w:rsidRPr="000F0C86">
        <w:rPr>
          <w:rFonts w:ascii="Times New Roman" w:hAnsi="Times New Roman" w:cs="Times New Roman"/>
          <w:sz w:val="28"/>
          <w:szCs w:val="28"/>
        </w:rPr>
        <w:t>разрабатывает на основании проведенных проверок рекомендации, направленные на улучшение антикоррупционной деятельности школы;</w:t>
      </w:r>
    </w:p>
    <w:p w:rsidR="000F0C86" w:rsidRPr="000F0C86" w:rsidRDefault="000F0C86" w:rsidP="000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86">
        <w:rPr>
          <w:rFonts w:ascii="Times New Roman" w:hAnsi="Times New Roman" w:cs="Times New Roman"/>
          <w:sz w:val="28"/>
          <w:szCs w:val="28"/>
        </w:rPr>
        <w:t>-организует работы по устранению негативных последствий коррупционных проявлений;</w:t>
      </w:r>
    </w:p>
    <w:p w:rsidR="000F0C86" w:rsidRPr="000F0C86" w:rsidRDefault="000F0C86" w:rsidP="000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86">
        <w:rPr>
          <w:rFonts w:ascii="Times New Roman" w:hAnsi="Times New Roman" w:cs="Times New Roman"/>
          <w:sz w:val="28"/>
          <w:szCs w:val="28"/>
        </w:rPr>
        <w:t>-выявляет  причины  коррупции,  разрабатывает  и  направляет  директору  школы рекомендации по устранению причин коррупции;</w:t>
      </w:r>
    </w:p>
    <w:p w:rsidR="000F0C86" w:rsidRPr="000F0C86" w:rsidRDefault="000F0C86" w:rsidP="000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86">
        <w:rPr>
          <w:rFonts w:ascii="Times New Roman" w:hAnsi="Times New Roman" w:cs="Times New Roman"/>
          <w:sz w:val="28"/>
          <w:szCs w:val="28"/>
        </w:rPr>
        <w:t>-взаимодействует  с  органами  самоуправления,  муниципальными  и  общественными комиссиями  по  вопросам противодействия  коррупции,  а  также  с  гражданами  и институтами гражданского общества;</w:t>
      </w:r>
    </w:p>
    <w:p w:rsidR="000F0C86" w:rsidRPr="000F0C86" w:rsidRDefault="000F0C86" w:rsidP="000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86">
        <w:rPr>
          <w:rFonts w:ascii="Times New Roman" w:hAnsi="Times New Roman" w:cs="Times New Roman"/>
          <w:sz w:val="28"/>
          <w:szCs w:val="28"/>
        </w:rPr>
        <w:t>-взаимодействует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0F0C86" w:rsidRPr="000F0C86" w:rsidRDefault="000F0C86" w:rsidP="000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86">
        <w:rPr>
          <w:rFonts w:ascii="Times New Roman" w:hAnsi="Times New Roman" w:cs="Times New Roman"/>
          <w:sz w:val="28"/>
          <w:szCs w:val="28"/>
        </w:rPr>
        <w:t>3. Состав и порядок работы комиссии</w:t>
      </w:r>
    </w:p>
    <w:p w:rsidR="000F0C86" w:rsidRPr="000F0C86" w:rsidRDefault="000F0C86" w:rsidP="000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86">
        <w:rPr>
          <w:rFonts w:ascii="Times New Roman" w:hAnsi="Times New Roman" w:cs="Times New Roman"/>
          <w:sz w:val="28"/>
          <w:szCs w:val="28"/>
        </w:rPr>
        <w:t xml:space="preserve">3.1.  В  состав  комиссии  входят  председатель  Комиссии,  заместитель  председателя Комиссии, секретарь Комиссии и члены Комиссии. Общее руководство работой Комиссии осуществляет председатель Комиссии, а в его отсутствие </w:t>
      </w:r>
      <w:proofErr w:type="gramStart"/>
      <w:r w:rsidRPr="000F0C86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0F0C86">
        <w:rPr>
          <w:rFonts w:ascii="Times New Roman" w:hAnsi="Times New Roman" w:cs="Times New Roman"/>
          <w:sz w:val="28"/>
          <w:szCs w:val="28"/>
        </w:rPr>
        <w:t>аместитель председателя комиссии.</w:t>
      </w:r>
    </w:p>
    <w:p w:rsidR="000F0C86" w:rsidRPr="000F0C86" w:rsidRDefault="000C74AE" w:rsidP="000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Заседания</w:t>
      </w:r>
      <w:r w:rsidR="000F0C86" w:rsidRPr="000F0C86">
        <w:rPr>
          <w:rFonts w:ascii="Times New Roman" w:hAnsi="Times New Roman" w:cs="Times New Roman"/>
          <w:sz w:val="28"/>
          <w:szCs w:val="28"/>
        </w:rPr>
        <w:t xml:space="preserve"> комиссии проводятся 2 раза в год.</w:t>
      </w:r>
    </w:p>
    <w:p w:rsidR="000F0C86" w:rsidRPr="000F0C86" w:rsidRDefault="000F0C86" w:rsidP="000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86">
        <w:rPr>
          <w:rFonts w:ascii="Times New Roman" w:hAnsi="Times New Roman" w:cs="Times New Roman"/>
          <w:sz w:val="28"/>
          <w:szCs w:val="28"/>
        </w:rPr>
        <w:t xml:space="preserve">3.3.  Заседание  комиссии  считается  правомочным,  если  на  нем  присутствует  более половины </w:t>
      </w:r>
      <w:proofErr w:type="spellStart"/>
      <w:r w:rsidRPr="000F0C86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0F0C86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0F0C86" w:rsidRPr="000F0C86" w:rsidRDefault="000F0C86" w:rsidP="000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86">
        <w:rPr>
          <w:rFonts w:ascii="Times New Roman" w:hAnsi="Times New Roman" w:cs="Times New Roman"/>
          <w:sz w:val="28"/>
          <w:szCs w:val="28"/>
        </w:rPr>
        <w:t>На  заседание  Комиссии</w:t>
      </w:r>
      <w:r w:rsidR="000C74AE">
        <w:rPr>
          <w:rFonts w:ascii="Times New Roman" w:hAnsi="Times New Roman" w:cs="Times New Roman"/>
          <w:sz w:val="28"/>
          <w:szCs w:val="28"/>
        </w:rPr>
        <w:t xml:space="preserve"> </w:t>
      </w:r>
      <w:r w:rsidRPr="000F0C86">
        <w:rPr>
          <w:rFonts w:ascii="Times New Roman" w:hAnsi="Times New Roman" w:cs="Times New Roman"/>
          <w:sz w:val="28"/>
          <w:szCs w:val="28"/>
        </w:rPr>
        <w:t xml:space="preserve">могут  приглашаться  представители  прокуратуры,  органов исполнительной  власти  </w:t>
      </w:r>
      <w:proofErr w:type="spellStart"/>
      <w:r w:rsidRPr="000F0C86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0F0C86">
        <w:rPr>
          <w:rFonts w:ascii="Times New Roman" w:hAnsi="Times New Roman" w:cs="Times New Roman"/>
          <w:sz w:val="28"/>
          <w:szCs w:val="28"/>
        </w:rPr>
        <w:t xml:space="preserve">  района  Ставропольского  края,  экспертных организаций и другие.</w:t>
      </w:r>
    </w:p>
    <w:p w:rsidR="000F0C86" w:rsidRPr="000F0C86" w:rsidRDefault="000F0C86" w:rsidP="000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86">
        <w:rPr>
          <w:rFonts w:ascii="Times New Roman" w:hAnsi="Times New Roman" w:cs="Times New Roman"/>
          <w:sz w:val="28"/>
          <w:szCs w:val="28"/>
        </w:rPr>
        <w:t>3.4.  Решения  принимаются  простым  большинством  голосов  присутствующих  членов комиссии. В случае равенства голосов решающим является голос председательствующего на заседании комиссии.</w:t>
      </w:r>
    </w:p>
    <w:p w:rsidR="000F0C86" w:rsidRPr="000F0C86" w:rsidRDefault="000F0C86" w:rsidP="000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86">
        <w:rPr>
          <w:rFonts w:ascii="Times New Roman" w:hAnsi="Times New Roman" w:cs="Times New Roman"/>
          <w:sz w:val="28"/>
          <w:szCs w:val="28"/>
        </w:rPr>
        <w:t>3.5. Протокол и решения подписываются</w:t>
      </w:r>
      <w:r w:rsidR="000C74AE">
        <w:rPr>
          <w:rFonts w:ascii="Times New Roman" w:hAnsi="Times New Roman" w:cs="Times New Roman"/>
          <w:sz w:val="28"/>
          <w:szCs w:val="28"/>
        </w:rPr>
        <w:t xml:space="preserve"> </w:t>
      </w:r>
      <w:r w:rsidRPr="000F0C86">
        <w:rPr>
          <w:rFonts w:ascii="Times New Roman" w:hAnsi="Times New Roman" w:cs="Times New Roman"/>
          <w:sz w:val="28"/>
          <w:szCs w:val="28"/>
        </w:rPr>
        <w:t>председательствующим на заседании комиссии и ответственным секретарем комиссии. Решения комиссии доводятся до сведения всех сотрудников школы и заинтересованных лиц.</w:t>
      </w:r>
    </w:p>
    <w:p w:rsidR="000F0C86" w:rsidRPr="000F0C86" w:rsidRDefault="000F0C86" w:rsidP="000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86">
        <w:rPr>
          <w:rFonts w:ascii="Times New Roman" w:hAnsi="Times New Roman" w:cs="Times New Roman"/>
          <w:sz w:val="28"/>
          <w:szCs w:val="28"/>
        </w:rPr>
        <w:t>4.  Ответственность</w:t>
      </w:r>
      <w:r w:rsidR="000C74AE">
        <w:rPr>
          <w:rFonts w:ascii="Times New Roman" w:hAnsi="Times New Roman" w:cs="Times New Roman"/>
          <w:sz w:val="28"/>
          <w:szCs w:val="28"/>
        </w:rPr>
        <w:t xml:space="preserve"> </w:t>
      </w:r>
      <w:r w:rsidRPr="000F0C86">
        <w:rPr>
          <w:rFonts w:ascii="Times New Roman" w:hAnsi="Times New Roman" w:cs="Times New Roman"/>
          <w:sz w:val="28"/>
          <w:szCs w:val="28"/>
        </w:rPr>
        <w:t>физических  и  юридических  лиц  за  коррупционные правонарушения</w:t>
      </w:r>
    </w:p>
    <w:p w:rsidR="000F0C86" w:rsidRPr="000F0C86" w:rsidRDefault="000F0C86" w:rsidP="000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86">
        <w:rPr>
          <w:rFonts w:ascii="Times New Roman" w:hAnsi="Times New Roman" w:cs="Times New Roman"/>
          <w:sz w:val="28"/>
          <w:szCs w:val="28"/>
        </w:rPr>
        <w:t xml:space="preserve">5.1. Граждане Российской Федерации, иностранные граждане и лица без гражданства за совершение  коррупционных  правонарушений  несут  уголовную,  административную, </w:t>
      </w:r>
      <w:proofErr w:type="spellStart"/>
      <w:r w:rsidRPr="000F0C86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0F0C86">
        <w:rPr>
          <w:rFonts w:ascii="Times New Roman" w:hAnsi="Times New Roman" w:cs="Times New Roman"/>
          <w:sz w:val="28"/>
          <w:szCs w:val="28"/>
        </w:rPr>
        <w:t xml:space="preserve"> -</w:t>
      </w:r>
      <w:r w:rsidR="000C74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F0C86">
        <w:rPr>
          <w:rFonts w:ascii="Times New Roman" w:hAnsi="Times New Roman" w:cs="Times New Roman"/>
          <w:sz w:val="28"/>
          <w:szCs w:val="28"/>
        </w:rPr>
        <w:t>правовую  и  дисциплинарную</w:t>
      </w:r>
    </w:p>
    <w:p w:rsidR="001B0AD7" w:rsidRPr="000C74AE" w:rsidRDefault="000F0C86" w:rsidP="000F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C86">
        <w:rPr>
          <w:rFonts w:ascii="Times New Roman" w:hAnsi="Times New Roman" w:cs="Times New Roman"/>
          <w:sz w:val="28"/>
          <w:szCs w:val="28"/>
        </w:rPr>
        <w:t>ответственность  в  соответствии  с законодательством Российской Федерац</w:t>
      </w:r>
      <w:r w:rsidRPr="000F0C86">
        <w:rPr>
          <w:sz w:val="28"/>
          <w:szCs w:val="28"/>
        </w:rPr>
        <w:t>ии.</w:t>
      </w:r>
    </w:p>
    <w:sectPr w:rsidR="001B0AD7" w:rsidRPr="000C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86"/>
    <w:rsid w:val="000C74AE"/>
    <w:rsid w:val="000F0C86"/>
    <w:rsid w:val="001B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225#1</dc:creator>
  <cp:lastModifiedBy>225#1</cp:lastModifiedBy>
  <cp:revision>4</cp:revision>
  <cp:lastPrinted>2016-01-14T07:09:00Z</cp:lastPrinted>
  <dcterms:created xsi:type="dcterms:W3CDTF">2016-01-13T11:55:00Z</dcterms:created>
  <dcterms:modified xsi:type="dcterms:W3CDTF">2016-01-14T07:09:00Z</dcterms:modified>
</cp:coreProperties>
</file>